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F2F9A" w14:textId="5D9A8350" w:rsidR="0041526F" w:rsidRDefault="00C657EB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01BFFA44" w:rsidR="00596E5D" w:rsidRDefault="00C306C2" w:rsidP="00C306C2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46833CD" w:rsidR="001B15DE" w:rsidRDefault="00C306C2" w:rsidP="00C306C2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«ИНТЕРНЕТ-МАРКЕТИНГ»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C306C2">
      <w:pPr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28BDA9" w14:textId="77777777" w:rsidR="00C306C2" w:rsidRDefault="00C306C2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1472C0B" w14:textId="77777777" w:rsidR="00C306C2" w:rsidRDefault="00C306C2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32578644" w:rsidR="001B15DE" w:rsidRPr="005B2145" w:rsidRDefault="001B15DE" w:rsidP="00E91F6D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Наименование компетенции</w:t>
      </w: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306C2"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B1A1B"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Интернет-маркетинг</w:t>
      </w:r>
      <w:r w:rsidR="00C306C2"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8036350" w14:textId="5506DD22" w:rsidR="009C4B59" w:rsidRPr="005B2145" w:rsidRDefault="00532AD0" w:rsidP="00E91F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145">
        <w:rPr>
          <w:rFonts w:ascii="Times New Roman" w:eastAsia="Calibri" w:hAnsi="Times New Roman" w:cs="Times New Roman"/>
          <w:b/>
          <w:bCs/>
          <w:sz w:val="24"/>
          <w:szCs w:val="24"/>
        </w:rPr>
        <w:t>Формат участия в соревновании</w:t>
      </w:r>
      <w:r w:rsidRPr="005B2145">
        <w:rPr>
          <w:rFonts w:ascii="Times New Roman" w:eastAsia="Calibri" w:hAnsi="Times New Roman" w:cs="Times New Roman"/>
          <w:sz w:val="24"/>
          <w:szCs w:val="24"/>
        </w:rPr>
        <w:t xml:space="preserve">: индивидуальный </w:t>
      </w:r>
    </w:p>
    <w:p w14:paraId="34B32E86" w14:textId="107C9F99" w:rsidR="00425FBC" w:rsidRPr="005B2145" w:rsidRDefault="00425FBC" w:rsidP="00E91F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145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компетенции</w:t>
      </w:r>
      <w:r w:rsidRPr="005B214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C9719A" w14:textId="77777777" w:rsidR="000B1A1B" w:rsidRPr="005B2145" w:rsidRDefault="000B1A1B" w:rsidP="00E91F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b/>
          <w:sz w:val="24"/>
          <w:szCs w:val="24"/>
        </w:rPr>
        <w:t>Интернет-маркетолог</w:t>
      </w:r>
      <w:r w:rsidRPr="005B2145">
        <w:rPr>
          <w:rFonts w:ascii="Times New Roman" w:eastAsia="Times New Roman" w:hAnsi="Times New Roman" w:cs="Times New Roman"/>
          <w:sz w:val="24"/>
          <w:szCs w:val="24"/>
        </w:rPr>
        <w:t xml:space="preserve"> – профессия, важность которой не подлежит сомнениям в мире, где необходимо создавать и реализовывать спрос потребителей. С появлением сети Интернет и его широчайших возможностей для рекламы и продаж практически любых товаров и услуг, представители бизнес-сообщества почувствовали потребность в конкретизации и стандартизации знаний и навыков, связанных с маркетингом в интернете.</w:t>
      </w:r>
    </w:p>
    <w:p w14:paraId="2F532A53" w14:textId="77777777" w:rsidR="000B1A1B" w:rsidRPr="005B2145" w:rsidRDefault="000B1A1B" w:rsidP="00E91F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sz w:val="24"/>
          <w:szCs w:val="24"/>
        </w:rPr>
        <w:t xml:space="preserve">Интернет-маркетинг, как и классический маркетинг, это вид человеческой деятельности, направленный на удовлетворение нужд посредством обмена. В случае интернет-маркетинга контакты пользователей в виде заявок, заказов или проявления интереса к тому или иному виду товаров и услуг, а также их деньги в виде онлайн-оплат, обмениваются на то, что они могут получить непосредственно, находясь в сети Интернет: информацию, товар или услугу. </w:t>
      </w:r>
    </w:p>
    <w:p w14:paraId="248B7225" w14:textId="77777777" w:rsidR="000B1A1B" w:rsidRPr="005B2145" w:rsidRDefault="000B1A1B" w:rsidP="00E91F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sz w:val="24"/>
          <w:szCs w:val="24"/>
        </w:rPr>
        <w:t xml:space="preserve">Интернет-маркетинг является составляющей электронной коммерции. Его также называют </w:t>
      </w:r>
      <w:proofErr w:type="spellStart"/>
      <w:r w:rsidRPr="005B2145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  <w:r w:rsidRPr="005B2145">
        <w:rPr>
          <w:rFonts w:ascii="Times New Roman" w:eastAsia="Times New Roman" w:hAnsi="Times New Roman" w:cs="Times New Roman"/>
          <w:sz w:val="24"/>
          <w:szCs w:val="24"/>
        </w:rPr>
        <w:t xml:space="preserve">-маркетингом. Он может включать такие части, как интернет-интеграция, информационный менеджмент, PR, служба работы с покупателями и продажи. </w:t>
      </w:r>
    </w:p>
    <w:p w14:paraId="14A6AD91" w14:textId="77777777" w:rsidR="000B1A1B" w:rsidRPr="005B2145" w:rsidRDefault="000B1A1B" w:rsidP="00E91F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коммерция и интернет-маркетинг стали популярными с расширением доступа к интернету и являют собой неотъемлемую часть любой нормальной маркетинговой кампании. Сегмент интернет-маркетинга и рекламы растёт как в потребительском секторе, о чём свидетельствует появление с каждым днем все новых интернет-магазинов, так и на рынке B2B. </w:t>
      </w:r>
    </w:p>
    <w:p w14:paraId="595D4906" w14:textId="77777777" w:rsidR="000B1A1B" w:rsidRPr="005B2145" w:rsidRDefault="000B1A1B" w:rsidP="00E91F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sz w:val="24"/>
          <w:szCs w:val="24"/>
        </w:rPr>
        <w:t xml:space="preserve">Основными преимуществами интернет-маркетинга считаются интерактивность, возможность максимально точного таргетинга, возможность </w:t>
      </w:r>
      <w:proofErr w:type="spellStart"/>
      <w:r w:rsidRPr="005B2145">
        <w:rPr>
          <w:rFonts w:ascii="Times New Roman" w:eastAsia="Times New Roman" w:hAnsi="Times New Roman" w:cs="Times New Roman"/>
          <w:sz w:val="24"/>
          <w:szCs w:val="24"/>
        </w:rPr>
        <w:t>постклик</w:t>
      </w:r>
      <w:proofErr w:type="spellEnd"/>
      <w:r w:rsidRPr="005B2145">
        <w:rPr>
          <w:rFonts w:ascii="Times New Roman" w:eastAsia="Times New Roman" w:hAnsi="Times New Roman" w:cs="Times New Roman"/>
          <w:sz w:val="24"/>
          <w:szCs w:val="24"/>
        </w:rPr>
        <w:t xml:space="preserve">-анализа, который ведет к максимальному повышению таких показателей как конверсия сайта и ROI интернет-рекламы. </w:t>
      </w:r>
    </w:p>
    <w:p w14:paraId="7B928CC2" w14:textId="77777777" w:rsidR="000B1A1B" w:rsidRPr="005B2145" w:rsidRDefault="000B1A1B" w:rsidP="00E91F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sz w:val="24"/>
          <w:szCs w:val="24"/>
        </w:rPr>
        <w:t>Интернет-маркетинг включает в себя такие элементы системы как:</w:t>
      </w:r>
    </w:p>
    <w:p w14:paraId="402EEC95" w14:textId="77777777" w:rsidR="000B1A1B" w:rsidRPr="005B2145" w:rsidRDefault="000B1A1B" w:rsidP="00E91F6D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медийная реклама</w:t>
      </w:r>
    </w:p>
    <w:p w14:paraId="6336DE94" w14:textId="77777777" w:rsidR="000B1A1B" w:rsidRPr="005B2145" w:rsidRDefault="000B1A1B" w:rsidP="00E91F6D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контекстная реклама</w:t>
      </w:r>
    </w:p>
    <w:p w14:paraId="4B05B46C" w14:textId="77777777" w:rsidR="000B1A1B" w:rsidRPr="005B2145" w:rsidRDefault="000B1A1B" w:rsidP="00E91F6D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поисковый маркетинг в целом и SEO в частности</w:t>
      </w:r>
    </w:p>
    <w:p w14:paraId="34E77936" w14:textId="77777777" w:rsidR="000B1A1B" w:rsidRPr="005B2145" w:rsidRDefault="000B1A1B" w:rsidP="00E91F6D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продвижение в социальных сетях: SMO и SMM</w:t>
      </w:r>
    </w:p>
    <w:p w14:paraId="2F21EEA0" w14:textId="77777777" w:rsidR="000B1A1B" w:rsidRPr="005B2145" w:rsidRDefault="000B1A1B" w:rsidP="00E91F6D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прямой маркетинг с использованием </w:t>
      </w:r>
      <w:proofErr w:type="spellStart"/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, RSS и т. п.</w:t>
      </w:r>
    </w:p>
    <w:p w14:paraId="43CC3A14" w14:textId="77777777" w:rsidR="000B1A1B" w:rsidRPr="005B2145" w:rsidRDefault="000B1A1B" w:rsidP="00E91F6D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вирусный маркетинг</w:t>
      </w:r>
    </w:p>
    <w:p w14:paraId="0CDCF5D3" w14:textId="77777777" w:rsidR="000B1A1B" w:rsidRPr="005B2145" w:rsidRDefault="000B1A1B" w:rsidP="00E91F6D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интернет-брендинг</w:t>
      </w:r>
    </w:p>
    <w:p w14:paraId="13CF49FD" w14:textId="77777777" w:rsidR="000B1A1B" w:rsidRPr="005B2145" w:rsidRDefault="000B1A1B" w:rsidP="00E91F6D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-маркетинг</w:t>
      </w:r>
    </w:p>
    <w:p w14:paraId="12563A71" w14:textId="77777777" w:rsidR="000B1A1B" w:rsidRPr="005B2145" w:rsidRDefault="000B1A1B" w:rsidP="00E91F6D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контент-маркетинг</w:t>
      </w:r>
    </w:p>
    <w:p w14:paraId="110CB820" w14:textId="77777777" w:rsidR="000B1A1B" w:rsidRPr="005B2145" w:rsidRDefault="000B1A1B" w:rsidP="00E91F6D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Programmatic</w:t>
      </w:r>
      <w:proofErr w:type="spellEnd"/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(RTB)</w:t>
      </w:r>
    </w:p>
    <w:p w14:paraId="30006A82" w14:textId="77777777" w:rsidR="000B1A1B" w:rsidRPr="005B2145" w:rsidRDefault="000B1A1B" w:rsidP="00E91F6D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UXD</w:t>
      </w:r>
    </w:p>
    <w:p w14:paraId="560A43F8" w14:textId="77777777" w:rsidR="000B1A1B" w:rsidRPr="005B2145" w:rsidRDefault="000B1A1B" w:rsidP="003500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sz w:val="24"/>
          <w:szCs w:val="24"/>
        </w:rPr>
        <w:t>Кроме этого, интернет-маркетинг позволяет предприятиям и компаниям представлять себя в сети интернете по нескольким направлениям:</w:t>
      </w:r>
    </w:p>
    <w:p w14:paraId="62DE639F" w14:textId="77777777" w:rsidR="000B1A1B" w:rsidRPr="005B2145" w:rsidRDefault="000B1A1B" w:rsidP="00E91F6D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бренд, </w:t>
      </w:r>
    </w:p>
    <w:p w14:paraId="08A0C57F" w14:textId="77777777" w:rsidR="000B1A1B" w:rsidRPr="005B2145" w:rsidRDefault="000B1A1B" w:rsidP="00E91F6D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работодателя, </w:t>
      </w:r>
    </w:p>
    <w:p w14:paraId="1AC560D8" w14:textId="77777777" w:rsidR="000B1A1B" w:rsidRPr="005B2145" w:rsidRDefault="000B1A1B" w:rsidP="00E91F6D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партнера; </w:t>
      </w:r>
    </w:p>
    <w:p w14:paraId="212111CB" w14:textId="77777777" w:rsidR="000B1A1B" w:rsidRPr="005B2145" w:rsidRDefault="000B1A1B" w:rsidP="00E91F6D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внедрять свою корпоративную культуру,</w:t>
      </w:r>
    </w:p>
    <w:p w14:paraId="0CB44BA0" w14:textId="77777777" w:rsidR="000B1A1B" w:rsidRPr="005B2145" w:rsidRDefault="000B1A1B" w:rsidP="00E91F6D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социальную и кадровую политику,</w:t>
      </w:r>
    </w:p>
    <w:p w14:paraId="7BC5F969" w14:textId="77777777" w:rsidR="000B1A1B" w:rsidRPr="005B2145" w:rsidRDefault="000B1A1B" w:rsidP="00E91F6D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свои товары, услуги и сервисы.</w:t>
      </w:r>
    </w:p>
    <w:p w14:paraId="55D7BF2A" w14:textId="77777777" w:rsidR="000B1A1B" w:rsidRPr="005B2145" w:rsidRDefault="000B1A1B" w:rsidP="00350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инновационных способов продвижения продукции в Интернете выделяют следующее:</w:t>
      </w:r>
    </w:p>
    <w:p w14:paraId="50CD9D3A" w14:textId="77777777" w:rsidR="000B1A1B" w:rsidRPr="005B2145" w:rsidRDefault="000B1A1B" w:rsidP="00E91F6D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нестандартных рекламных носителей (промо-игры, вирусные ролики, брендирование игр);</w:t>
      </w:r>
    </w:p>
    <w:p w14:paraId="7B159448" w14:textId="77777777" w:rsidR="000B1A1B" w:rsidRPr="005B2145" w:rsidRDefault="000B1A1B" w:rsidP="00E91F6D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интернет-выставки, интернет-аукционы;</w:t>
      </w:r>
    </w:p>
    <w:p w14:paraId="05E682AC" w14:textId="77777777" w:rsidR="000B1A1B" w:rsidRPr="005B2145" w:rsidRDefault="000B1A1B" w:rsidP="00E91F6D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веб-конференции (подкасты, </w:t>
      </w:r>
      <w:proofErr w:type="spellStart"/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вебкастинги</w:t>
      </w:r>
      <w:proofErr w:type="spellEnd"/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вебсеминары</w:t>
      </w:r>
      <w:proofErr w:type="spellEnd"/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, трансляции, вебинары);</w:t>
      </w:r>
    </w:p>
    <w:p w14:paraId="772FC557" w14:textId="77777777" w:rsidR="000B1A1B" w:rsidRPr="005B2145" w:rsidRDefault="000B1A1B" w:rsidP="00E91F6D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взаимодействия с продавцами (VRM);</w:t>
      </w:r>
    </w:p>
    <w:p w14:paraId="7EB29808" w14:textId="77777777" w:rsidR="000B1A1B" w:rsidRPr="005B2145" w:rsidRDefault="000B1A1B" w:rsidP="00E91F6D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продвижение сайта в социальных медиа (SMO — оптимизация под социальные медиа, SMM — маркетинг в социальных сетях, </w:t>
      </w:r>
      <w:proofErr w:type="spellStart"/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Social</w:t>
      </w:r>
      <w:proofErr w:type="spellEnd"/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Ads</w:t>
      </w:r>
      <w:proofErr w:type="spellEnd"/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реклама в социальных сетях); </w:t>
      </w:r>
    </w:p>
    <w:p w14:paraId="247F6DCF" w14:textId="77777777" w:rsidR="000B1A1B" w:rsidRPr="005B2145" w:rsidRDefault="000B1A1B" w:rsidP="00E91F6D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мобильная реклама (</w:t>
      </w:r>
      <w:proofErr w:type="spellStart"/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mobile</w:t>
      </w:r>
      <w:proofErr w:type="spellEnd"/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реклама в мобильных приложениях); </w:t>
      </w:r>
    </w:p>
    <w:p w14:paraId="07C115CC" w14:textId="27037773" w:rsidR="000B1A1B" w:rsidRPr="005B2145" w:rsidRDefault="000B1A1B" w:rsidP="005B2145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дополненная реальность (AR или </w:t>
      </w:r>
      <w:proofErr w:type="spellStart"/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augmentedz</w:t>
      </w:r>
      <w:proofErr w:type="spellEnd"/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>reality</w:t>
      </w:r>
      <w:proofErr w:type="spellEnd"/>
      <w:r w:rsidRPr="005B2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это системы, в которых реальный мир дополняется виртуальными объектами). </w:t>
      </w:r>
    </w:p>
    <w:p w14:paraId="156DE457" w14:textId="77777777" w:rsidR="000B1A1B" w:rsidRPr="005B2145" w:rsidRDefault="000B1A1B" w:rsidP="003500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sz w:val="24"/>
          <w:szCs w:val="24"/>
        </w:rPr>
        <w:t xml:space="preserve">Интернет-маркетинг ассоциируется с несколькими бизнес-моделями. Основные модели: бизнес для бизнеса (B2B) и бизнес для потребителя (B2C). B2B состоит из компаний, которые делают бизнес между собой, в то время как B2C подразумевает прямые продажи конечному потребителю. Кроме этого, активно развивается модель потребитель-потребитель (С2С), где обычные пользователи интернета меняются между собой и продают товары друг другу. А также модели С2B — продавцом товара или услуги является частное лицо, а потребителем — коммерческая организация. </w:t>
      </w:r>
    </w:p>
    <w:p w14:paraId="33DD9E0B" w14:textId="77777777" w:rsidR="000B1A1B" w:rsidRPr="005B2145" w:rsidRDefault="000B1A1B" w:rsidP="003500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sz w:val="24"/>
          <w:szCs w:val="24"/>
        </w:rPr>
        <w:t>Особенно важными являются такие требования к интернет-маркетингу как прозрачность для потребителя и эффективность для владельца товара или услуг. Огромное количество исполнителей участвуют в реализации интернет-маркетинга: от веб-студий и SMM-агентств до фрилансеров, каждый из которых предоставляет те или иные услуги.</w:t>
      </w:r>
    </w:p>
    <w:p w14:paraId="5804EDED" w14:textId="497C4D48" w:rsidR="000B1A1B" w:rsidRPr="005B2145" w:rsidRDefault="000B1A1B" w:rsidP="003500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sz w:val="24"/>
          <w:szCs w:val="24"/>
        </w:rPr>
        <w:t xml:space="preserve">Сфера интернет-маркетинга демонстрирует невероятно быстрый рост: каждый год затраты компаний на продвижение и продажи в интернете растут, точно так же, как и количество подрядчиков и вакансий. Естественно, что всё это порождает необходимость появления профессиональных интернет-маркетологов, способных объединить все усилия организации по продвижению и продажам в интернете для рационального расходования средства, </w:t>
      </w:r>
      <w:r w:rsidR="005B2145" w:rsidRPr="005B2145">
        <w:rPr>
          <w:rFonts w:ascii="Times New Roman" w:eastAsia="Times New Roman" w:hAnsi="Times New Roman" w:cs="Times New Roman"/>
          <w:sz w:val="24"/>
          <w:szCs w:val="24"/>
        </w:rPr>
        <w:t>выделенных на</w:t>
      </w:r>
      <w:r w:rsidRPr="005B2145">
        <w:rPr>
          <w:rFonts w:ascii="Times New Roman" w:eastAsia="Times New Roman" w:hAnsi="Times New Roman" w:cs="Times New Roman"/>
          <w:sz w:val="24"/>
          <w:szCs w:val="24"/>
        </w:rPr>
        <w:t xml:space="preserve"> продвижение, и на получение наибольше эффективности от всех каналов интернет-маркетинга.</w:t>
      </w:r>
    </w:p>
    <w:p w14:paraId="76059EDA" w14:textId="77777777" w:rsidR="009C4B59" w:rsidRPr="005B2145" w:rsidRDefault="009C4B59" w:rsidP="003500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917BC8" w14:textId="2D42F153" w:rsidR="00425FBC" w:rsidRPr="005B2145" w:rsidRDefault="009C4B59" w:rsidP="00E91F6D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0" w:name="_Toc123113308"/>
      <w:r w:rsidRPr="005B2145">
        <w:rPr>
          <w:rFonts w:ascii="Times New Roman" w:eastAsia="Times New Roman" w:hAnsi="Times New Roman" w:cs="Times New Roman"/>
          <w:b/>
          <w:sz w:val="24"/>
          <w:szCs w:val="24"/>
        </w:rPr>
        <w:t>Нормативные правовые акты</w:t>
      </w:r>
      <w:bookmarkEnd w:id="0"/>
    </w:p>
    <w:p w14:paraId="5C890B20" w14:textId="77777777" w:rsidR="009C4B59" w:rsidRPr="005B2145" w:rsidRDefault="009C4B59" w:rsidP="00E91F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674E8" w14:textId="69C598EF" w:rsidR="00425FBC" w:rsidRPr="005B2145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</w:t>
      </w:r>
      <w:r w:rsidR="00532AD0" w:rsidRPr="005B2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Pr="005B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5B214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B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использовать на основании следующих документов:</w:t>
      </w:r>
    </w:p>
    <w:p w14:paraId="07A24A11" w14:textId="77777777" w:rsidR="00C238B6" w:rsidRPr="005B2145" w:rsidRDefault="00532AD0" w:rsidP="005B214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B2145">
        <w:rPr>
          <w:rFonts w:ascii="Times New Roman" w:hAnsi="Times New Roman"/>
          <w:sz w:val="24"/>
          <w:szCs w:val="24"/>
        </w:rPr>
        <w:t>ФГОС СПО</w:t>
      </w:r>
      <w:r w:rsidR="00C238B6" w:rsidRPr="005B2145">
        <w:rPr>
          <w:rFonts w:ascii="Times New Roman" w:hAnsi="Times New Roman"/>
          <w:sz w:val="24"/>
          <w:szCs w:val="24"/>
        </w:rPr>
        <w:t xml:space="preserve">: </w:t>
      </w:r>
    </w:p>
    <w:p w14:paraId="3D4E6F87" w14:textId="69800601" w:rsidR="00532AD0" w:rsidRPr="005B2145" w:rsidRDefault="0035002C" w:rsidP="003500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145">
        <w:rPr>
          <w:rFonts w:ascii="Times New Roman" w:eastAsia="Calibri" w:hAnsi="Times New Roman" w:cs="Times New Roman"/>
          <w:sz w:val="24"/>
          <w:szCs w:val="24"/>
        </w:rPr>
        <w:t xml:space="preserve">- ФГОС СПО по специальности 42.02.01 Реклама, утверждён Приказом Министерства </w:t>
      </w:r>
      <w:r w:rsidR="00B43B1D" w:rsidRPr="005B2145">
        <w:rPr>
          <w:rFonts w:ascii="Times New Roman" w:eastAsia="Calibri" w:hAnsi="Times New Roman" w:cs="Times New Roman"/>
          <w:sz w:val="24"/>
          <w:szCs w:val="24"/>
        </w:rPr>
        <w:t>просвещения</w:t>
      </w:r>
      <w:r w:rsidRPr="005B2145">
        <w:rPr>
          <w:rFonts w:ascii="Times New Roman" w:eastAsia="Calibri" w:hAnsi="Times New Roman" w:cs="Times New Roman"/>
          <w:sz w:val="24"/>
          <w:szCs w:val="24"/>
        </w:rPr>
        <w:t xml:space="preserve"> РФ от </w:t>
      </w:r>
      <w:r w:rsidR="00ED22DD" w:rsidRPr="005B2145">
        <w:rPr>
          <w:rFonts w:ascii="Times New Roman" w:eastAsia="Calibri" w:hAnsi="Times New Roman" w:cs="Times New Roman"/>
          <w:sz w:val="24"/>
          <w:szCs w:val="24"/>
        </w:rPr>
        <w:t>21 июля</w:t>
      </w:r>
      <w:r w:rsidR="00B43B1D" w:rsidRPr="005B2145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 w:rsidRPr="005B2145">
        <w:rPr>
          <w:rFonts w:ascii="Times New Roman" w:eastAsia="Calibri" w:hAnsi="Times New Roman" w:cs="Times New Roman"/>
          <w:sz w:val="24"/>
          <w:szCs w:val="24"/>
        </w:rPr>
        <w:t xml:space="preserve"> г. N 5</w:t>
      </w:r>
      <w:r w:rsidR="00B43B1D" w:rsidRPr="005B2145">
        <w:rPr>
          <w:rFonts w:ascii="Times New Roman" w:eastAsia="Calibri" w:hAnsi="Times New Roman" w:cs="Times New Roman"/>
          <w:sz w:val="24"/>
          <w:szCs w:val="24"/>
        </w:rPr>
        <w:t>52</w:t>
      </w:r>
      <w:r w:rsidRPr="005B2145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1FA00E85" w14:textId="3EBB9D93" w:rsidR="0035002C" w:rsidRPr="005B2145" w:rsidRDefault="0035002C" w:rsidP="003500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145">
        <w:rPr>
          <w:rFonts w:ascii="Times New Roman" w:eastAsia="Calibri" w:hAnsi="Times New Roman" w:cs="Times New Roman"/>
          <w:sz w:val="24"/>
          <w:szCs w:val="24"/>
        </w:rPr>
        <w:t>- ФГОС СПО по специальности 38.02.04 Коммерция (по отраслям), утвержден Приказом Министерства образования и науки РФ от 15 мая 2014 г. N 539);</w:t>
      </w:r>
    </w:p>
    <w:p w14:paraId="3E98EAB1" w14:textId="47BEED8F" w:rsidR="003B07B4" w:rsidRPr="005B2145" w:rsidRDefault="003B07B4" w:rsidP="003B07B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145">
        <w:rPr>
          <w:rFonts w:ascii="Times New Roman" w:eastAsia="Calibri" w:hAnsi="Times New Roman" w:cs="Times New Roman"/>
          <w:sz w:val="24"/>
          <w:szCs w:val="24"/>
        </w:rPr>
        <w:t xml:space="preserve">- ФГОС СПО по специальности 38.02.08 Торговое дело, утвержден Приказом </w:t>
      </w:r>
      <w:proofErr w:type="spellStart"/>
      <w:r w:rsidRPr="005B2145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5B2145">
        <w:rPr>
          <w:rFonts w:ascii="Times New Roman" w:eastAsia="Calibri" w:hAnsi="Times New Roman" w:cs="Times New Roman"/>
          <w:sz w:val="24"/>
          <w:szCs w:val="24"/>
        </w:rPr>
        <w:t xml:space="preserve"> России от 19.07.2023 N 548;</w:t>
      </w:r>
    </w:p>
    <w:p w14:paraId="310723CD" w14:textId="77777777" w:rsidR="005B2145" w:rsidRPr="005B2145" w:rsidRDefault="005B2145" w:rsidP="005B21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145">
        <w:rPr>
          <w:rFonts w:ascii="Times New Roman" w:eastAsia="Calibri" w:hAnsi="Times New Roman" w:cs="Times New Roman"/>
          <w:sz w:val="24"/>
          <w:szCs w:val="24"/>
        </w:rPr>
        <w:lastRenderedPageBreak/>
        <w:t>- ФГОС ВО по направлению подготовки 42.03.01 Реклама и связи с общественностью, утвержден Приказом Минобрнауки России от 08.06.2017 N 512 (ред. от 27 февраля 2023 г.);</w:t>
      </w:r>
    </w:p>
    <w:p w14:paraId="34FE9648" w14:textId="2F894AFD" w:rsidR="00C238B6" w:rsidRPr="005B2145" w:rsidRDefault="0035002C" w:rsidP="003500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145">
        <w:rPr>
          <w:rFonts w:ascii="Times New Roman" w:eastAsia="Calibri" w:hAnsi="Times New Roman" w:cs="Times New Roman"/>
          <w:sz w:val="24"/>
          <w:szCs w:val="24"/>
        </w:rPr>
        <w:t xml:space="preserve">- ФГОС </w:t>
      </w:r>
      <w:r w:rsidR="005B2145" w:rsidRPr="005B2145">
        <w:rPr>
          <w:rFonts w:ascii="Times New Roman" w:eastAsia="Calibri" w:hAnsi="Times New Roman" w:cs="Times New Roman"/>
          <w:sz w:val="24"/>
          <w:szCs w:val="24"/>
        </w:rPr>
        <w:t>ВО по направлению подготовки</w:t>
      </w:r>
      <w:r w:rsidRPr="005B2145">
        <w:rPr>
          <w:rFonts w:ascii="Times New Roman" w:eastAsia="Calibri" w:hAnsi="Times New Roman" w:cs="Times New Roman"/>
          <w:sz w:val="24"/>
          <w:szCs w:val="24"/>
        </w:rPr>
        <w:t xml:space="preserve"> 42.03.05 </w:t>
      </w:r>
      <w:proofErr w:type="spellStart"/>
      <w:r w:rsidRPr="005B2145">
        <w:rPr>
          <w:rFonts w:ascii="Times New Roman" w:eastAsia="Calibri" w:hAnsi="Times New Roman" w:cs="Times New Roman"/>
          <w:sz w:val="24"/>
          <w:szCs w:val="24"/>
        </w:rPr>
        <w:t>Медиакоммуникации</w:t>
      </w:r>
      <w:proofErr w:type="spellEnd"/>
      <w:r w:rsidRPr="005B2145">
        <w:rPr>
          <w:rFonts w:ascii="Times New Roman" w:eastAsia="Calibri" w:hAnsi="Times New Roman" w:cs="Times New Roman"/>
          <w:sz w:val="24"/>
          <w:szCs w:val="24"/>
        </w:rPr>
        <w:t xml:space="preserve">, утвержден Приказ Минобрнауки России от 08.06.2017 N 527 (ред. </w:t>
      </w:r>
      <w:r w:rsidR="005B2145" w:rsidRPr="005B2145">
        <w:rPr>
          <w:rFonts w:ascii="Times New Roman" w:eastAsia="Calibri" w:hAnsi="Times New Roman" w:cs="Times New Roman"/>
          <w:sz w:val="24"/>
          <w:szCs w:val="24"/>
        </w:rPr>
        <w:t>от 27 февраля 2023 г</w:t>
      </w:r>
      <w:r w:rsidR="005B2145" w:rsidRPr="005B2145">
        <w:rPr>
          <w:rFonts w:ascii="Times New Roman" w:eastAsia="Calibri" w:hAnsi="Times New Roman" w:cs="Times New Roman"/>
          <w:sz w:val="24"/>
          <w:szCs w:val="24"/>
        </w:rPr>
        <w:t>.</w:t>
      </w:r>
      <w:r w:rsidRPr="005B2145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05196E2E" w14:textId="5299263F" w:rsidR="00532AD0" w:rsidRPr="005B2145" w:rsidRDefault="005B2145" w:rsidP="005B2145">
      <w:pPr>
        <w:spacing w:after="0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5B2145">
        <w:rPr>
          <w:rFonts w:ascii="Times New Roman" w:hAnsi="Times New Roman"/>
          <w:iCs/>
          <w:sz w:val="24"/>
          <w:szCs w:val="24"/>
        </w:rPr>
        <w:t xml:space="preserve">2. </w:t>
      </w:r>
      <w:r w:rsidR="0035002C" w:rsidRPr="005B2145">
        <w:rPr>
          <w:rFonts w:ascii="Times New Roman" w:hAnsi="Times New Roman"/>
          <w:iCs/>
          <w:sz w:val="24"/>
          <w:szCs w:val="24"/>
        </w:rPr>
        <w:t>Профессиональные стандарты</w:t>
      </w:r>
    </w:p>
    <w:p w14:paraId="4E4E4356" w14:textId="02AC55C7" w:rsidR="00062570" w:rsidRPr="005B2145" w:rsidRDefault="0035002C" w:rsidP="003B07B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14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B1A1B" w:rsidRPr="005B2145">
        <w:rPr>
          <w:rFonts w:ascii="Times New Roman" w:eastAsia="Calibri" w:hAnsi="Times New Roman" w:cs="Times New Roman"/>
          <w:sz w:val="24"/>
          <w:szCs w:val="24"/>
        </w:rPr>
        <w:t>Профессиональный стандарт «Специалист по интернет-маркетингу</w:t>
      </w:r>
      <w:r w:rsidRPr="005B2145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5B214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0B1A1B" w:rsidRPr="005B2145">
        <w:rPr>
          <w:rFonts w:ascii="Times New Roman" w:hAnsi="Times New Roman" w:cs="Times New Roman"/>
          <w:sz w:val="24"/>
          <w:szCs w:val="24"/>
          <w:shd w:val="clear" w:color="auto" w:fill="FFFFFF"/>
        </w:rPr>
        <w:t>твержден</w:t>
      </w:r>
      <w:r w:rsidR="000B1A1B" w:rsidRPr="005B2145">
        <w:rPr>
          <w:rFonts w:ascii="Times New Roman" w:hAnsi="Times New Roman" w:cs="Times New Roman"/>
          <w:sz w:val="24"/>
          <w:szCs w:val="24"/>
        </w:rPr>
        <w:t xml:space="preserve"> </w:t>
      </w:r>
      <w:r w:rsidRPr="005B214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0B1A1B" w:rsidRPr="005B2145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риказом Министерства</w:t>
      </w:r>
      <w:r w:rsidR="000B1A1B" w:rsidRPr="005B2145">
        <w:rPr>
          <w:rFonts w:ascii="Times New Roman" w:hAnsi="Times New Roman" w:cs="Times New Roman"/>
          <w:sz w:val="24"/>
          <w:szCs w:val="24"/>
        </w:rPr>
        <w:t xml:space="preserve"> </w:t>
      </w:r>
      <w:r w:rsidR="000B1A1B" w:rsidRPr="005B2145">
        <w:rPr>
          <w:rFonts w:ascii="Times New Roman" w:hAnsi="Times New Roman" w:cs="Times New Roman"/>
          <w:sz w:val="24"/>
          <w:szCs w:val="24"/>
          <w:shd w:val="clear" w:color="auto" w:fill="FFFFFF"/>
        </w:rPr>
        <w:t>труда и социальной защиты</w:t>
      </w:r>
      <w:r w:rsidR="000B1A1B" w:rsidRPr="005B2145">
        <w:rPr>
          <w:rFonts w:ascii="Times New Roman" w:hAnsi="Times New Roman" w:cs="Times New Roman"/>
          <w:sz w:val="24"/>
          <w:szCs w:val="24"/>
        </w:rPr>
        <w:t xml:space="preserve"> </w:t>
      </w:r>
      <w:r w:rsidR="000B1A1B" w:rsidRPr="005B2145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</w:t>
      </w:r>
      <w:r w:rsidRPr="005B2145">
        <w:rPr>
          <w:rFonts w:ascii="Times New Roman" w:hAnsi="Times New Roman" w:cs="Times New Roman"/>
          <w:sz w:val="24"/>
          <w:szCs w:val="24"/>
        </w:rPr>
        <w:t xml:space="preserve"> </w:t>
      </w:r>
      <w:r w:rsidR="000B1A1B" w:rsidRPr="005B2145">
        <w:rPr>
          <w:rFonts w:ascii="Times New Roman" w:hAnsi="Times New Roman" w:cs="Times New Roman"/>
          <w:sz w:val="24"/>
          <w:szCs w:val="24"/>
          <w:shd w:val="clear" w:color="auto" w:fill="FFFFFF"/>
        </w:rPr>
        <w:t>от 19.02.2019 № 95н</w:t>
      </w:r>
      <w:r w:rsidRPr="005B21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E459960" w14:textId="77777777" w:rsidR="0035002C" w:rsidRPr="005B2145" w:rsidRDefault="0035002C" w:rsidP="003B07B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14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67664" w:rsidRPr="005B2145">
        <w:rPr>
          <w:rFonts w:ascii="Times New Roman" w:eastAsia="Calibri" w:hAnsi="Times New Roman" w:cs="Times New Roman"/>
          <w:sz w:val="24"/>
          <w:szCs w:val="24"/>
        </w:rPr>
        <w:t>ГОСТ Р 7.0.97-2016 (от 01.07.2018)</w:t>
      </w:r>
      <w:r w:rsidRPr="005B214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E8D5008" w14:textId="454EC33B" w:rsidR="00C238B6" w:rsidRPr="005B2145" w:rsidRDefault="0035002C" w:rsidP="003B07B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14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238B6" w:rsidRPr="005B2145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Федеральный закон </w:t>
      </w:r>
      <w:r w:rsidR="005B2145" w:rsidRPr="005B2145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C238B6" w:rsidRPr="005B2145">
        <w:rPr>
          <w:rFonts w:ascii="Times New Roman" w:eastAsia="Times New Roman" w:hAnsi="Times New Roman" w:cs="Times New Roman"/>
          <w:bCs/>
          <w:sz w:val="24"/>
          <w:szCs w:val="24"/>
        </w:rPr>
        <w:t>О рекламе</w:t>
      </w:r>
      <w:r w:rsidR="005B2145" w:rsidRPr="005B214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C238B6" w:rsidRPr="005B214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13.03.2006 N 38-ФЗ</w:t>
      </w:r>
    </w:p>
    <w:p w14:paraId="06F06D07" w14:textId="20812255" w:rsidR="00425FBC" w:rsidRPr="005B2145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5B2145">
        <w:rPr>
          <w:rFonts w:ascii="Times New Roman" w:eastAsia="Times New Roman" w:hAnsi="Times New Roman" w:cs="Times New Roman"/>
          <w:bCs/>
          <w:sz w:val="24"/>
          <w:szCs w:val="24"/>
        </w:rPr>
        <w:t>Перечень профессиональных задач специалиста по компетенции</w:t>
      </w:r>
      <w:r w:rsidRPr="005B2145"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="00425FBC" w:rsidRPr="005B2145">
        <w:rPr>
          <w:rFonts w:ascii="Times New Roman" w:eastAsia="Calibri" w:hAnsi="Times New Roman" w:cs="Times New Roman"/>
          <w:sz w:val="24"/>
          <w:szCs w:val="24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5B214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343A54E5" w14:textId="77777777" w:rsidR="009C4B59" w:rsidRPr="005B2145" w:rsidRDefault="009C4B59" w:rsidP="0035002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5B2145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5B2145" w:rsidRDefault="00425FBC" w:rsidP="005B2145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5B2145" w:rsidRDefault="009F616C" w:rsidP="005B2145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5B2145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5B2145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35EE36F0" w:rsidR="00425FBC" w:rsidRPr="005B2145" w:rsidRDefault="00723889" w:rsidP="00425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подготовительных работ для поискового продвижения в интернете</w:t>
            </w:r>
          </w:p>
        </w:tc>
      </w:tr>
      <w:tr w:rsidR="00425FBC" w:rsidRPr="005B2145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5B2145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6F57250C" w:rsidR="00425FBC" w:rsidRPr="005B2145" w:rsidRDefault="00723889" w:rsidP="00425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подготовительных работ для контекстно-медийного продвижения в интернете</w:t>
            </w:r>
            <w:bookmarkStart w:id="1" w:name="_GoBack"/>
            <w:bookmarkEnd w:id="1"/>
          </w:p>
        </w:tc>
      </w:tr>
      <w:tr w:rsidR="00425FBC" w:rsidRPr="005B2145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5B2145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65CC72F4" w:rsidR="00425FBC" w:rsidRPr="005B2145" w:rsidRDefault="00723889" w:rsidP="00425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подготовительных работ для продвижения в социальных медиа интернета</w:t>
            </w:r>
          </w:p>
        </w:tc>
      </w:tr>
      <w:tr w:rsidR="00425FBC" w:rsidRPr="005B2145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5D18BFC" w:rsidR="00425FBC" w:rsidRPr="005B2145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1028C73D" w14:textId="460BE8F2" w:rsidR="00425FBC" w:rsidRPr="005B2145" w:rsidRDefault="00723889" w:rsidP="00425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стратегии поискового продвижения в интернете</w:t>
            </w:r>
          </w:p>
        </w:tc>
      </w:tr>
      <w:tr w:rsidR="00723889" w:rsidRPr="005B2145" w14:paraId="6E296A38" w14:textId="77777777" w:rsidTr="00425FBC">
        <w:tc>
          <w:tcPr>
            <w:tcW w:w="529" w:type="pct"/>
            <w:shd w:val="clear" w:color="auto" w:fill="BFBFBF"/>
          </w:tcPr>
          <w:p w14:paraId="1E5ED846" w14:textId="72F4066E" w:rsidR="00723889" w:rsidRPr="005B2145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379BC6E1" w14:textId="3872A00F" w:rsidR="00723889" w:rsidRPr="005B2145" w:rsidRDefault="00723889" w:rsidP="00425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контекстно-медийной стратегии продвижения в интернете</w:t>
            </w:r>
          </w:p>
        </w:tc>
      </w:tr>
      <w:tr w:rsidR="00723889" w:rsidRPr="005B2145" w14:paraId="5CAA7478" w14:textId="77777777" w:rsidTr="00425FBC">
        <w:tc>
          <w:tcPr>
            <w:tcW w:w="529" w:type="pct"/>
            <w:shd w:val="clear" w:color="auto" w:fill="BFBFBF"/>
          </w:tcPr>
          <w:p w14:paraId="66DE8A9B" w14:textId="16A79988" w:rsidR="00723889" w:rsidRPr="005B2145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0278503A" w14:textId="05120A4C" w:rsidR="00723889" w:rsidRPr="005B2145" w:rsidRDefault="00723889" w:rsidP="00425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медийной стратегии продвижения в интернете</w:t>
            </w:r>
          </w:p>
        </w:tc>
      </w:tr>
      <w:tr w:rsidR="00723889" w:rsidRPr="005B2145" w14:paraId="16741BC5" w14:textId="77777777" w:rsidTr="00425FBC">
        <w:tc>
          <w:tcPr>
            <w:tcW w:w="529" w:type="pct"/>
            <w:shd w:val="clear" w:color="auto" w:fill="BFBFBF"/>
          </w:tcPr>
          <w:p w14:paraId="53A0B45F" w14:textId="36B9BBB7" w:rsidR="00723889" w:rsidRPr="005B2145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57348F8E" w14:textId="6722D011" w:rsidR="00723889" w:rsidRPr="005B2145" w:rsidRDefault="00723889" w:rsidP="00425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стратегии социального продвижения в интернете</w:t>
            </w:r>
          </w:p>
        </w:tc>
      </w:tr>
      <w:tr w:rsidR="00723889" w:rsidRPr="005B2145" w14:paraId="576C8423" w14:textId="77777777" w:rsidTr="00425FBC">
        <w:tc>
          <w:tcPr>
            <w:tcW w:w="529" w:type="pct"/>
            <w:shd w:val="clear" w:color="auto" w:fill="BFBFBF"/>
          </w:tcPr>
          <w:p w14:paraId="3E0468C7" w14:textId="0E6335FF" w:rsidR="00723889" w:rsidRPr="005B2145" w:rsidRDefault="00723889" w:rsidP="007238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4A346752" w14:textId="6892163B" w:rsidR="00723889" w:rsidRPr="005B2145" w:rsidRDefault="00723889" w:rsidP="00425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исследований в интернете</w:t>
            </w:r>
          </w:p>
        </w:tc>
      </w:tr>
      <w:tr w:rsidR="00723889" w:rsidRPr="005B2145" w14:paraId="434291A9" w14:textId="77777777" w:rsidTr="00425FBC">
        <w:tc>
          <w:tcPr>
            <w:tcW w:w="529" w:type="pct"/>
            <w:shd w:val="clear" w:color="auto" w:fill="BFBFBF"/>
          </w:tcPr>
          <w:p w14:paraId="76FE062B" w14:textId="0F1B3B4D" w:rsidR="00723889" w:rsidRPr="005B2145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0A3F8E4B" w14:textId="4F5C1EC5" w:rsidR="00723889" w:rsidRPr="005B2145" w:rsidRDefault="00723889" w:rsidP="00425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стратегии продвижения в интернете</w:t>
            </w:r>
          </w:p>
        </w:tc>
      </w:tr>
      <w:tr w:rsidR="00723889" w:rsidRPr="005B2145" w14:paraId="29A5E040" w14:textId="77777777" w:rsidTr="00425FBC">
        <w:tc>
          <w:tcPr>
            <w:tcW w:w="529" w:type="pct"/>
            <w:shd w:val="clear" w:color="auto" w:fill="BFBFBF"/>
          </w:tcPr>
          <w:p w14:paraId="47F01608" w14:textId="080A2808" w:rsidR="00723889" w:rsidRPr="005B2145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608A031A" w14:textId="601EA477" w:rsidR="00723889" w:rsidRPr="005B2145" w:rsidRDefault="00723889" w:rsidP="00425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реализацией стратегии интернет продвижения</w:t>
            </w:r>
          </w:p>
        </w:tc>
      </w:tr>
      <w:tr w:rsidR="00723889" w:rsidRPr="005B2145" w14:paraId="00FFB526" w14:textId="77777777" w:rsidTr="00425FBC">
        <w:tc>
          <w:tcPr>
            <w:tcW w:w="529" w:type="pct"/>
            <w:shd w:val="clear" w:color="auto" w:fill="BFBFBF"/>
          </w:tcPr>
          <w:p w14:paraId="76A41DFE" w14:textId="25B0E414" w:rsidR="00723889" w:rsidRPr="005B2145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14:paraId="111F8360" w14:textId="25048DB5" w:rsidR="00723889" w:rsidRPr="005B2145" w:rsidRDefault="00723889" w:rsidP="00425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Стратегическое планирование интернет-кампаний</w:t>
            </w:r>
          </w:p>
        </w:tc>
      </w:tr>
      <w:tr w:rsidR="00723889" w:rsidRPr="005B2145" w14:paraId="68B6D4A5" w14:textId="77777777" w:rsidTr="00425FBC">
        <w:tc>
          <w:tcPr>
            <w:tcW w:w="529" w:type="pct"/>
            <w:shd w:val="clear" w:color="auto" w:fill="BFBFBF"/>
          </w:tcPr>
          <w:p w14:paraId="0AC88F10" w14:textId="1414EF71" w:rsidR="00723889" w:rsidRPr="005B2145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14:paraId="4B251581" w14:textId="0775482F" w:rsidR="00723889" w:rsidRPr="005B2145" w:rsidRDefault="00723889" w:rsidP="00425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14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персоналом в подразделении интернет-маркетинга</w:t>
            </w:r>
          </w:p>
        </w:tc>
      </w:tr>
    </w:tbl>
    <w:p w14:paraId="187CE715" w14:textId="77777777" w:rsidR="00425FBC" w:rsidRPr="005B2145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B2145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A89E3" w14:textId="77777777" w:rsidR="00C657EB" w:rsidRDefault="00C657EB" w:rsidP="00A130B3">
      <w:pPr>
        <w:spacing w:after="0" w:line="240" w:lineRule="auto"/>
      </w:pPr>
      <w:r>
        <w:separator/>
      </w:r>
    </w:p>
  </w:endnote>
  <w:endnote w:type="continuationSeparator" w:id="0">
    <w:p w14:paraId="30B462DB" w14:textId="77777777" w:rsidR="00C657EB" w:rsidRDefault="00C657E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005B3304" w:rsidR="00A130B3" w:rsidRPr="005B2145" w:rsidRDefault="00A130B3" w:rsidP="005B214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21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21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21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B2145">
          <w:rPr>
            <w:rFonts w:ascii="Times New Roman" w:hAnsi="Times New Roman" w:cs="Times New Roman"/>
            <w:sz w:val="24"/>
            <w:szCs w:val="24"/>
          </w:rPr>
          <w:t>2</w:t>
        </w:r>
        <w:r w:rsidRPr="005B21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9E318" w14:textId="77777777" w:rsidR="00C657EB" w:rsidRDefault="00C657EB" w:rsidP="00A130B3">
      <w:pPr>
        <w:spacing w:after="0" w:line="240" w:lineRule="auto"/>
      </w:pPr>
      <w:r>
        <w:separator/>
      </w:r>
    </w:p>
  </w:footnote>
  <w:footnote w:type="continuationSeparator" w:id="0">
    <w:p w14:paraId="79C18959" w14:textId="77777777" w:rsidR="00C657EB" w:rsidRDefault="00C657E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9F0"/>
    <w:multiLevelType w:val="hybridMultilevel"/>
    <w:tmpl w:val="CFB60086"/>
    <w:lvl w:ilvl="0" w:tplc="6C46535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BBE9A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DB01FA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C744BF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772AF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A14B29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EAC1FC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4B8D8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D8AB19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28E1061"/>
    <w:multiLevelType w:val="hybridMultilevel"/>
    <w:tmpl w:val="0748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C4780"/>
    <w:multiLevelType w:val="hybridMultilevel"/>
    <w:tmpl w:val="655CDBDC"/>
    <w:lvl w:ilvl="0" w:tplc="F3AA40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BBE9A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DB01FA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C744BF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772AF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A14B29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EAC1FC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4B8D8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D8AB19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FA26BE"/>
    <w:multiLevelType w:val="hybridMultilevel"/>
    <w:tmpl w:val="FE3E3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D3399"/>
    <w:multiLevelType w:val="hybridMultilevel"/>
    <w:tmpl w:val="70BA14F0"/>
    <w:lvl w:ilvl="0" w:tplc="F3AA40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BBE9A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DB01FA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C744BF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772AF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A14B29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EAC1FC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4B8D8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D8AB19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EA0C38"/>
    <w:multiLevelType w:val="hybridMultilevel"/>
    <w:tmpl w:val="F98AB8E0"/>
    <w:lvl w:ilvl="0" w:tplc="F3AA40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BBE9A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DB01FA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C744BF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772AF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A14B29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EAC1FC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4B8D8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D8AB19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296C06"/>
    <w:multiLevelType w:val="hybridMultilevel"/>
    <w:tmpl w:val="3A763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062570"/>
    <w:rsid w:val="000B1A1B"/>
    <w:rsid w:val="001262E4"/>
    <w:rsid w:val="001B15DE"/>
    <w:rsid w:val="002A75BC"/>
    <w:rsid w:val="002F6790"/>
    <w:rsid w:val="0035002C"/>
    <w:rsid w:val="003B07B4"/>
    <w:rsid w:val="003D0CC1"/>
    <w:rsid w:val="00425FBC"/>
    <w:rsid w:val="004F5C21"/>
    <w:rsid w:val="00532AD0"/>
    <w:rsid w:val="00596E5D"/>
    <w:rsid w:val="005B2145"/>
    <w:rsid w:val="005F2B41"/>
    <w:rsid w:val="00716F94"/>
    <w:rsid w:val="00723889"/>
    <w:rsid w:val="009C4B59"/>
    <w:rsid w:val="009F0351"/>
    <w:rsid w:val="009F616C"/>
    <w:rsid w:val="00A130B3"/>
    <w:rsid w:val="00A67664"/>
    <w:rsid w:val="00AA1894"/>
    <w:rsid w:val="00AB059B"/>
    <w:rsid w:val="00B43B1D"/>
    <w:rsid w:val="00B96387"/>
    <w:rsid w:val="00BC2638"/>
    <w:rsid w:val="00C238B6"/>
    <w:rsid w:val="00C306C2"/>
    <w:rsid w:val="00C657EB"/>
    <w:rsid w:val="00C80195"/>
    <w:rsid w:val="00DA26D2"/>
    <w:rsid w:val="00E110E4"/>
    <w:rsid w:val="00E91F6D"/>
    <w:rsid w:val="00ED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18</cp:revision>
  <dcterms:created xsi:type="dcterms:W3CDTF">2023-01-11T11:48:00Z</dcterms:created>
  <dcterms:modified xsi:type="dcterms:W3CDTF">2025-01-09T11:37:00Z</dcterms:modified>
</cp:coreProperties>
</file>